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C" w:rsidRPr="00BD1A60" w:rsidRDefault="00900F3C" w:rsidP="00900F3C">
      <w:pPr>
        <w:jc w:val="center"/>
        <w:rPr>
          <w:sz w:val="28"/>
          <w:szCs w:val="28"/>
        </w:rPr>
      </w:pPr>
      <w:r w:rsidRPr="00BD1A60">
        <w:rPr>
          <w:sz w:val="28"/>
          <w:szCs w:val="28"/>
        </w:rPr>
        <w:t>Красноярский край</w:t>
      </w:r>
    </w:p>
    <w:p w:rsidR="00900F3C" w:rsidRDefault="00900F3C" w:rsidP="00900F3C">
      <w:pPr>
        <w:jc w:val="center"/>
        <w:rPr>
          <w:sz w:val="28"/>
          <w:szCs w:val="28"/>
        </w:rPr>
      </w:pPr>
      <w:r w:rsidRPr="00BD1A60">
        <w:rPr>
          <w:sz w:val="28"/>
          <w:szCs w:val="28"/>
        </w:rPr>
        <w:t>Березовский район</w:t>
      </w:r>
    </w:p>
    <w:p w:rsidR="00900F3C" w:rsidRDefault="00900F3C" w:rsidP="00900F3C">
      <w:pPr>
        <w:jc w:val="center"/>
        <w:rPr>
          <w:sz w:val="28"/>
          <w:szCs w:val="28"/>
        </w:rPr>
      </w:pPr>
    </w:p>
    <w:p w:rsidR="00900F3C" w:rsidRPr="00BD1A60" w:rsidRDefault="00900F3C" w:rsidP="00900F3C">
      <w:pPr>
        <w:jc w:val="center"/>
        <w:rPr>
          <w:b/>
          <w:sz w:val="28"/>
          <w:szCs w:val="28"/>
        </w:rPr>
      </w:pPr>
      <w:r w:rsidRPr="00BD1A60">
        <w:rPr>
          <w:b/>
          <w:sz w:val="28"/>
          <w:szCs w:val="28"/>
        </w:rPr>
        <w:t>ПОСТАНОВЛЕНИЕ</w:t>
      </w:r>
    </w:p>
    <w:p w:rsidR="00900F3C" w:rsidRDefault="00900F3C" w:rsidP="00900F3C">
      <w:pPr>
        <w:rPr>
          <w:b/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2CDC">
        <w:rPr>
          <w:sz w:val="28"/>
          <w:szCs w:val="28"/>
        </w:rPr>
        <w:t>«15»</w:t>
      </w:r>
      <w:r>
        <w:rPr>
          <w:sz w:val="28"/>
          <w:szCs w:val="28"/>
        </w:rPr>
        <w:t xml:space="preserve"> февр</w:t>
      </w:r>
      <w:r w:rsidR="009B557F">
        <w:rPr>
          <w:sz w:val="28"/>
          <w:szCs w:val="28"/>
        </w:rPr>
        <w:t xml:space="preserve">аля 2021г.                   </w:t>
      </w:r>
      <w:r>
        <w:rPr>
          <w:sz w:val="28"/>
          <w:szCs w:val="28"/>
        </w:rPr>
        <w:t xml:space="preserve">с. Маганск                         № </w:t>
      </w:r>
      <w:r w:rsidR="008E2CDC">
        <w:rPr>
          <w:sz w:val="28"/>
          <w:szCs w:val="28"/>
        </w:rPr>
        <w:t>10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  <w:r>
        <w:rPr>
          <w:sz w:val="28"/>
          <w:szCs w:val="28"/>
        </w:rPr>
        <w:t xml:space="preserve">О формировании фонда капитального </w:t>
      </w:r>
    </w:p>
    <w:p w:rsidR="00900F3C" w:rsidRDefault="00900F3C" w:rsidP="00900F3C">
      <w:pPr>
        <w:rPr>
          <w:sz w:val="28"/>
          <w:szCs w:val="28"/>
        </w:rPr>
      </w:pPr>
      <w:r>
        <w:rPr>
          <w:sz w:val="28"/>
          <w:szCs w:val="28"/>
        </w:rPr>
        <w:t>ремонта     многоквартирных     домов</w:t>
      </w:r>
    </w:p>
    <w:p w:rsidR="00900F3C" w:rsidRDefault="00900F3C" w:rsidP="00900F3C">
      <w:pPr>
        <w:rPr>
          <w:sz w:val="28"/>
          <w:szCs w:val="28"/>
        </w:rPr>
      </w:pPr>
      <w:r>
        <w:rPr>
          <w:sz w:val="28"/>
          <w:szCs w:val="28"/>
        </w:rPr>
        <w:t>на   счете     регионального оператора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7 статьи 170 Жилищного кодекса Российской Федерации, </w:t>
      </w: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900F3C" w:rsidRDefault="00900F3C" w:rsidP="00900F3C">
      <w:pPr>
        <w:jc w:val="both"/>
        <w:rPr>
          <w:sz w:val="28"/>
          <w:szCs w:val="28"/>
        </w:rPr>
      </w:pPr>
    </w:p>
    <w:p w:rsidR="00900F3C" w:rsidRDefault="00693263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F3C">
        <w:rPr>
          <w:sz w:val="28"/>
          <w:szCs w:val="28"/>
        </w:rPr>
        <w:t xml:space="preserve">1. </w:t>
      </w:r>
      <w:proofErr w:type="gramStart"/>
      <w:r w:rsidR="00900F3C">
        <w:rPr>
          <w:sz w:val="28"/>
          <w:szCs w:val="28"/>
        </w:rPr>
        <w:t>Формировать фонд капитального ремонта на счете Регионального фонда содействия капитальному ремонту многоквартирных домов Красноярского края в отношении многоквартирных домов, расположенных на территории Маганского сельсовета, собственники которых не выбрали способ формирования фонда капитального</w:t>
      </w:r>
      <w:r w:rsidR="00D24129">
        <w:rPr>
          <w:sz w:val="28"/>
          <w:szCs w:val="28"/>
        </w:rPr>
        <w:t xml:space="preserve"> ремонта</w:t>
      </w:r>
      <w:r w:rsidR="00900F3C">
        <w:rPr>
          <w:sz w:val="28"/>
          <w:szCs w:val="28"/>
        </w:rPr>
        <w:t xml:space="preserve"> или выбранный ими способ не был реализован в 4-х месячный срок с даты опубликования региональной программы капитального ремонта, согласно приложению № 1.</w:t>
      </w:r>
      <w:proofErr w:type="gramEnd"/>
    </w:p>
    <w:p w:rsidR="00900F3C" w:rsidRDefault="00693263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F3C">
        <w:rPr>
          <w:sz w:val="28"/>
          <w:szCs w:val="28"/>
        </w:rPr>
        <w:t xml:space="preserve">2. </w:t>
      </w:r>
      <w:proofErr w:type="gramStart"/>
      <w:r w:rsidR="00900F3C">
        <w:rPr>
          <w:sz w:val="28"/>
          <w:szCs w:val="28"/>
        </w:rPr>
        <w:t>Контроль за</w:t>
      </w:r>
      <w:proofErr w:type="gramEnd"/>
      <w:r w:rsidR="00900F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0F3C" w:rsidRDefault="00693263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49A">
        <w:rPr>
          <w:sz w:val="28"/>
          <w:szCs w:val="28"/>
        </w:rPr>
        <w:t>3.</w:t>
      </w:r>
      <w:proofErr w:type="gramStart"/>
      <w:r w:rsidR="00900F3C">
        <w:rPr>
          <w:sz w:val="28"/>
          <w:szCs w:val="28"/>
        </w:rPr>
        <w:t>Разместить</w:t>
      </w:r>
      <w:proofErr w:type="gramEnd"/>
      <w:r w:rsidR="00900F3C">
        <w:rPr>
          <w:sz w:val="28"/>
          <w:szCs w:val="28"/>
        </w:rPr>
        <w:t xml:space="preserve"> настоящее постановление на официальном сайте Администрации Маганского сельсовета в </w:t>
      </w:r>
      <w:r w:rsidR="008A34DD">
        <w:rPr>
          <w:sz w:val="28"/>
          <w:szCs w:val="28"/>
        </w:rPr>
        <w:t>10-дневный срок со дня утверждения.</w:t>
      </w:r>
    </w:p>
    <w:p w:rsidR="00900F3C" w:rsidRDefault="00693263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F3C">
        <w:rPr>
          <w:sz w:val="28"/>
          <w:szCs w:val="28"/>
        </w:rPr>
        <w:t>4. Направить надлежащим образом заверенную копию постановления региональному оператору фонда содействия капитальному ремонту многоквартирных домов Красноярского края.</w:t>
      </w:r>
    </w:p>
    <w:p w:rsidR="00900F3C" w:rsidRDefault="00693263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F3C">
        <w:rPr>
          <w:sz w:val="28"/>
          <w:szCs w:val="28"/>
        </w:rPr>
        <w:t>5. Постановление вступает в силу со дня официального опубликования в газете</w:t>
      </w:r>
      <w:r w:rsidR="00D24129">
        <w:rPr>
          <w:sz w:val="28"/>
          <w:szCs w:val="28"/>
        </w:rPr>
        <w:t xml:space="preserve"> «Ведомости органов местного самоуправления Маганского сельсовета».</w:t>
      </w:r>
      <w:r w:rsidR="00900F3C">
        <w:rPr>
          <w:sz w:val="28"/>
          <w:szCs w:val="28"/>
        </w:rPr>
        <w:t xml:space="preserve"> </w:t>
      </w:r>
    </w:p>
    <w:p w:rsidR="00900F3C" w:rsidRDefault="00900F3C" w:rsidP="00900F3C">
      <w:pPr>
        <w:jc w:val="both"/>
        <w:rPr>
          <w:sz w:val="28"/>
          <w:szCs w:val="28"/>
        </w:rPr>
      </w:pP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0F3C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Глава сельсовета                                               А.Г. Ларионов</w:t>
      </w:r>
    </w:p>
    <w:p w:rsidR="00900F3C" w:rsidRDefault="00900F3C" w:rsidP="00900F3C">
      <w:pPr>
        <w:jc w:val="both"/>
        <w:rPr>
          <w:sz w:val="28"/>
          <w:szCs w:val="28"/>
        </w:rPr>
      </w:pPr>
    </w:p>
    <w:p w:rsidR="00900F3C" w:rsidRPr="00BD1A60" w:rsidRDefault="00900F3C" w:rsidP="0090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1758" w:rsidRDefault="00CB1758"/>
    <w:p w:rsidR="00900F3C" w:rsidRDefault="00900F3C"/>
    <w:p w:rsidR="00900F3C" w:rsidRDefault="00900F3C"/>
    <w:p w:rsidR="00900F3C" w:rsidRDefault="00900F3C"/>
    <w:p w:rsidR="00900F3C" w:rsidRDefault="00900F3C"/>
    <w:p w:rsidR="00900F3C" w:rsidRDefault="00900F3C"/>
    <w:p w:rsidR="00237C21" w:rsidRDefault="00237C21"/>
    <w:p w:rsidR="00900F3C" w:rsidRDefault="00900F3C"/>
    <w:p w:rsidR="00900F3C" w:rsidRDefault="00900F3C">
      <w:pPr>
        <w:rPr>
          <w:sz w:val="28"/>
          <w:szCs w:val="28"/>
        </w:rPr>
      </w:pPr>
      <w:r>
        <w:t xml:space="preserve">                                                   </w:t>
      </w:r>
      <w:r w:rsidR="004418CC">
        <w:t xml:space="preserve">                              </w:t>
      </w:r>
      <w:r w:rsidRPr="00900F3C">
        <w:rPr>
          <w:sz w:val="28"/>
          <w:szCs w:val="28"/>
        </w:rPr>
        <w:t>Приложения № 1</w:t>
      </w:r>
      <w:r w:rsidR="00A914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="00A9149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              </w:t>
      </w:r>
    </w:p>
    <w:p w:rsidR="00900F3C" w:rsidRDefault="0090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18CC">
        <w:rPr>
          <w:sz w:val="28"/>
          <w:szCs w:val="28"/>
        </w:rPr>
        <w:t xml:space="preserve">             </w:t>
      </w:r>
      <w:r w:rsidR="008E2CDC">
        <w:rPr>
          <w:sz w:val="28"/>
          <w:szCs w:val="28"/>
        </w:rPr>
        <w:t xml:space="preserve"> № 10 </w:t>
      </w:r>
      <w:r w:rsidR="004B64C5">
        <w:rPr>
          <w:sz w:val="28"/>
          <w:szCs w:val="28"/>
        </w:rPr>
        <w:t>от 15</w:t>
      </w:r>
      <w:r>
        <w:rPr>
          <w:sz w:val="28"/>
          <w:szCs w:val="28"/>
        </w:rPr>
        <w:t>.02.2021г.</w:t>
      </w:r>
    </w:p>
    <w:p w:rsidR="008A34DD" w:rsidRDefault="008A34DD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6378"/>
        <w:gridCol w:w="2268"/>
      </w:tblGrid>
      <w:tr w:rsidR="00693263" w:rsidTr="00693263">
        <w:tc>
          <w:tcPr>
            <w:tcW w:w="534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</w:tr>
      <w:tr w:rsidR="00693263" w:rsidTr="00693263">
        <w:tc>
          <w:tcPr>
            <w:tcW w:w="534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Березовский район, п. Березовский, пер. Центральный, д. 2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1978г.</w:t>
            </w:r>
          </w:p>
        </w:tc>
      </w:tr>
      <w:tr w:rsidR="00693263" w:rsidTr="00693263">
        <w:trPr>
          <w:trHeight w:val="375"/>
        </w:trPr>
        <w:tc>
          <w:tcPr>
            <w:tcW w:w="534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Березовский район, п. Березовский, ул. Победы, д. 2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г.</w:t>
            </w:r>
          </w:p>
        </w:tc>
      </w:tr>
      <w:tr w:rsidR="00693263" w:rsidTr="00693263">
        <w:trPr>
          <w:trHeight w:val="285"/>
        </w:trPr>
        <w:tc>
          <w:tcPr>
            <w:tcW w:w="534" w:type="dxa"/>
          </w:tcPr>
          <w:p w:rsidR="00693263" w:rsidRDefault="00693263" w:rsidP="008A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Березовский район, п. Березовский,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  <w:r>
              <w:rPr>
                <w:sz w:val="28"/>
                <w:szCs w:val="28"/>
              </w:rPr>
              <w:t>, д. 50</w:t>
            </w:r>
          </w:p>
        </w:tc>
        <w:tc>
          <w:tcPr>
            <w:tcW w:w="2268" w:type="dxa"/>
          </w:tcPr>
          <w:p w:rsidR="00693263" w:rsidRDefault="0069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г.</w:t>
            </w:r>
          </w:p>
        </w:tc>
      </w:tr>
    </w:tbl>
    <w:p w:rsidR="008A34DD" w:rsidRPr="00900F3C" w:rsidRDefault="008A34DD">
      <w:pPr>
        <w:rPr>
          <w:sz w:val="28"/>
          <w:szCs w:val="28"/>
        </w:rPr>
      </w:pPr>
    </w:p>
    <w:sectPr w:rsidR="008A34DD" w:rsidRPr="00900F3C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D95D-5B61-48B5-B1E7-D1D57AF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17</cp:revision>
  <cp:lastPrinted>2021-03-01T02:10:00Z</cp:lastPrinted>
  <dcterms:created xsi:type="dcterms:W3CDTF">2021-02-26T04:42:00Z</dcterms:created>
  <dcterms:modified xsi:type="dcterms:W3CDTF">2021-03-01T02:46:00Z</dcterms:modified>
</cp:coreProperties>
</file>